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26" w:rsidRDefault="00797926" w:rsidP="00797926">
      <w:pPr>
        <w:pStyle w:val="a3"/>
      </w:pPr>
      <w:r>
        <w:br/>
        <w:t>Министерства ребячьей республики.</w:t>
      </w:r>
      <w:r>
        <w:br/>
      </w:r>
      <w:r>
        <w:br/>
        <w:t xml:space="preserve">1. Министерство образования: деятельность Министерства направлена на формирование познавательных интересов учащихся, творческого подхода и активной позиции в образовательном процессе; на поиск новых образовательных форм во </w:t>
      </w:r>
      <w:proofErr w:type="spellStart"/>
      <w:r>
        <w:t>внеучебной</w:t>
      </w:r>
      <w:proofErr w:type="spellEnd"/>
      <w:r>
        <w:t xml:space="preserve"> деятельности.</w:t>
      </w:r>
      <w:r>
        <w:br/>
        <w:t>Функции:</w:t>
      </w:r>
      <w:r>
        <w:br/>
        <w:t xml:space="preserve">- министерство помогает </w:t>
      </w:r>
      <w:proofErr w:type="spellStart"/>
      <w:r>
        <w:t>педколлективу</w:t>
      </w:r>
      <w:proofErr w:type="spellEnd"/>
      <w:r>
        <w:t xml:space="preserve"> школы в подготовке и проведении предметных недель, олимпиад;</w:t>
      </w:r>
      <w:r>
        <w:br/>
        <w:t>- ведет учет творческих достижений учащихся в образовательном процессе.</w:t>
      </w:r>
      <w:r>
        <w:br/>
        <w:t>Традиции:</w:t>
      </w:r>
      <w:r>
        <w:br/>
        <w:t>- праздник знаний 1 сентября;</w:t>
      </w:r>
      <w:r>
        <w:br/>
        <w:t>- предметные недели;</w:t>
      </w:r>
      <w:r>
        <w:br/>
        <w:t>- конкурсы любознательных.</w:t>
      </w:r>
      <w:r>
        <w:br/>
      </w:r>
      <w:r>
        <w:br/>
        <w:t xml:space="preserve">2. Министерство спорта и здоровья: организует деятельность в соответствии с задачами физического становления личности, укрепления здоровья учащихся; </w:t>
      </w:r>
      <w:r>
        <w:br/>
        <w:t>развития в ребенке стремления к физическому совершенству, потребности в ведении здорового образа жизни. Функции:</w:t>
      </w:r>
      <w:r>
        <w:br/>
        <w:t>- ведет учет и оформляет спортивные достижения учащихся школы;</w:t>
      </w:r>
      <w:r>
        <w:br/>
        <w:t>- отвечает за порядок в спортивном зале (залах) и на стадионе;</w:t>
      </w:r>
      <w:r>
        <w:br/>
        <w:t>- оказывает помощь в физической подготовке учащимся и педагогам через организацию групп здоровья и специальных дополнительных занятий.</w:t>
      </w:r>
      <w:r>
        <w:br/>
        <w:t>Традиции:</w:t>
      </w:r>
      <w:r>
        <w:br/>
        <w:t>- День здоровья;</w:t>
      </w:r>
      <w:r>
        <w:br/>
        <w:t>- Физкультминутки на уроках;</w:t>
      </w:r>
      <w:r>
        <w:br/>
        <w:t xml:space="preserve">- </w:t>
      </w:r>
      <w:proofErr w:type="spellStart"/>
      <w:r>
        <w:t>Спортландия</w:t>
      </w:r>
      <w:proofErr w:type="spellEnd"/>
      <w:r>
        <w:t>;</w:t>
      </w:r>
      <w:r>
        <w:br/>
        <w:t>- «Снежный городок»</w:t>
      </w:r>
      <w:r>
        <w:br/>
      </w:r>
      <w:r>
        <w:br/>
        <w:t>3. Министерство интересных дел (МИД): действует в целях формирования и развития творческой активности учащихся, выявление интересов и способностей; в целях создания сферы организованного досуга; становления и сплочения единого школьного коллектива.</w:t>
      </w:r>
      <w:r>
        <w:br/>
        <w:t>Функции:</w:t>
      </w:r>
      <w:r>
        <w:br/>
        <w:t>- организует на всех ступенях творческую деятельность в сфере нравственного, духовного, гражданского воспитания с учетом возрастных особенностей, как в коллективных, так и в индивидуальных формах работы;</w:t>
      </w:r>
      <w:r>
        <w:br/>
        <w:t>- готовит и организует общереспубликанские праздники;</w:t>
      </w:r>
      <w:r>
        <w:br/>
        <w:t>- ведет учет и пропагандирует творческие достижения жителей республики.</w:t>
      </w:r>
      <w:r>
        <w:br/>
        <w:t>Традиции:</w:t>
      </w:r>
      <w:r>
        <w:br/>
        <w:t>- общереспубликанские праздники (День рождения республики, 8 марта и т. д.);</w:t>
      </w:r>
      <w:r>
        <w:br/>
        <w:t>- Пресс-клуб для старшеклассников;</w:t>
      </w:r>
      <w:r>
        <w:br/>
        <w:t>- Фестиваль творчества;</w:t>
      </w:r>
      <w:r>
        <w:br/>
        <w:t>- Рыцарский турнир;</w:t>
      </w:r>
      <w:r>
        <w:br/>
        <w:t>- Юморина.</w:t>
      </w:r>
      <w:r>
        <w:br/>
      </w:r>
      <w:r>
        <w:br/>
        <w:t>4. Бюро добрых дел: постоянно действующая республиканская служба, деятельность которой направлена на развитие в личности нравственного начала, формирование личности ребенка на основе общечеловеческих ценностей и культуры; воспитание уважения к себе и окружающим, формирование отношения понимания и заботы о людях.</w:t>
      </w:r>
      <w:r>
        <w:br/>
        <w:t>Функции:</w:t>
      </w:r>
      <w:r>
        <w:br/>
        <w:t>- шефская помощь;</w:t>
      </w:r>
      <w:r>
        <w:br/>
      </w:r>
      <w:r>
        <w:lastRenderedPageBreak/>
        <w:t>- забота и помощь пенсионерам, инвалидам, ветеранам.</w:t>
      </w:r>
      <w:r>
        <w:br/>
      </w:r>
      <w:r>
        <w:br/>
        <w:t xml:space="preserve">5. Конституционный суд: независимый правовой орган республики, объединяющий детей и взрослых, главной функцией </w:t>
      </w:r>
      <w:proofErr w:type="gramStart"/>
      <w:r>
        <w:t>которого</w:t>
      </w:r>
      <w:proofErr w:type="gramEnd"/>
      <w:r>
        <w:t xml:space="preserve"> является защита прав жителей республики. Численный состав суда - 7 человек. Суд собирается ежемесячно. Решения Конституционного суда являются обязательными для всех и обжалованию не подлежат.</w:t>
      </w:r>
      <w:r>
        <w:br/>
        <w:t>Функции:</w:t>
      </w:r>
      <w:r>
        <w:br/>
        <w:t>- рассматривает спорные вопросы и конфликтные ситуации;</w:t>
      </w:r>
      <w:r>
        <w:br/>
        <w:t xml:space="preserve">- высказывает предложения о внесении изменений в Конституцию и Моральный </w:t>
      </w:r>
      <w:proofErr w:type="spellStart"/>
      <w:r>
        <w:t>кодекс</w:t>
      </w:r>
      <w:proofErr w:type="gramStart"/>
      <w:r>
        <w:t>,о</w:t>
      </w:r>
      <w:proofErr w:type="gramEnd"/>
      <w:r>
        <w:t>рганизует</w:t>
      </w:r>
      <w:proofErr w:type="spellEnd"/>
      <w:r>
        <w:t xml:space="preserve"> публичное их обсуждение, по необходимости готовит новые проекты Конституции и Морального Кодекса.</w:t>
      </w:r>
      <w:r>
        <w:br/>
      </w:r>
      <w:r>
        <w:br/>
        <w:t xml:space="preserve">6. Издательство «Школьные новости»: главный печатный орган республики, объединяющий корреспондентов всех городов, главной целью которого является освещение жизни республики через республиканскую газету и радио. Издательство имеет в своем составе службу корреспондентов, радиослужбу и </w:t>
      </w:r>
      <w:proofErr w:type="spellStart"/>
      <w:r>
        <w:t>фотослужбу</w:t>
      </w:r>
      <w:proofErr w:type="spellEnd"/>
      <w:r>
        <w:t>.</w:t>
      </w:r>
      <w:r>
        <w:br/>
        <w:t>Функции:</w:t>
      </w:r>
      <w:r>
        <w:br/>
        <w:t xml:space="preserve">- освещает все важные события штатов, городов, республики через выпуск ежемесячной газеты и еженедельных </w:t>
      </w:r>
      <w:proofErr w:type="spellStart"/>
      <w:r>
        <w:t>радиовыпусков</w:t>
      </w:r>
      <w:proofErr w:type="spellEnd"/>
      <w:r>
        <w:t>;</w:t>
      </w:r>
      <w:r>
        <w:br/>
        <w:t>- доводит до сведения всех республиканцев постановления республиканского совета и служб через выпуск оперативных информационных листов;</w:t>
      </w:r>
      <w:r>
        <w:br/>
        <w:t>- оформляет и ведет республиканскую летопись;</w:t>
      </w:r>
      <w:r>
        <w:br/>
        <w:t>- оформляет карту республики и вносит в нее появляющиеся изменения.</w:t>
      </w:r>
      <w:r>
        <w:br/>
      </w:r>
      <w:r>
        <w:br/>
        <w:t>7. Министерство труда и порядка: предназначено для формирования и развития трудовых навыков, потребности в труде, ответственности за получаемый результат и качество труда</w:t>
      </w:r>
      <w:proofErr w:type="gramStart"/>
      <w:r>
        <w:t>.</w:t>
      </w:r>
      <w:proofErr w:type="gramEnd"/>
      <w:r>
        <w:br/>
      </w:r>
      <w:proofErr w:type="gramStart"/>
      <w:r>
        <w:t>ф</w:t>
      </w:r>
      <w:proofErr w:type="gramEnd"/>
      <w:r>
        <w:t>ункции:</w:t>
      </w:r>
      <w:r>
        <w:br/>
        <w:t>- планирует и организует на всех ступенях трудовую деятельность;</w:t>
      </w:r>
      <w:r>
        <w:br/>
        <w:t>- организует деятельность на пришкольном участке, отвечает за порядок на школьной территории;</w:t>
      </w:r>
      <w:r>
        <w:br/>
        <w:t>- следит за качеством дежурства по школе по особому графику руководства дежурством совместно с дежурным администратором, обобщает итоги дежурства.</w:t>
      </w:r>
      <w:r>
        <w:br/>
      </w:r>
      <w:r>
        <w:br/>
        <w:t>8. Министерство экологии: призвано формировать уважение к природе и окружающей действительности, становление личности как активного защитника и преобразователя природы и общества.</w:t>
      </w:r>
      <w:r>
        <w:br/>
        <w:t>Функции:</w:t>
      </w:r>
      <w:r>
        <w:br/>
        <w:t>- планирует и организует на всех ступенях экологическую деятельность;</w:t>
      </w:r>
      <w:r>
        <w:br/>
        <w:t>- озеленение территории школьного двора.</w:t>
      </w:r>
      <w:r>
        <w:br/>
      </w:r>
      <w:r>
        <w:br/>
        <w:t>9. Министерство финансов: следит за выпуском и распределением школьной валюты.</w:t>
      </w:r>
    </w:p>
    <w:p w:rsidR="00917BB2" w:rsidRPr="00797926" w:rsidRDefault="00917BB2" w:rsidP="00797926"/>
    <w:sectPr w:rsidR="00917BB2" w:rsidRPr="00797926" w:rsidSect="009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5F1274"/>
    <w:rsid w:val="0005208A"/>
    <w:rsid w:val="005F1274"/>
    <w:rsid w:val="006F6E99"/>
    <w:rsid w:val="00797926"/>
    <w:rsid w:val="00917BB2"/>
    <w:rsid w:val="00AF09F4"/>
    <w:rsid w:val="00B16A33"/>
    <w:rsid w:val="00B5262D"/>
    <w:rsid w:val="00D36EE3"/>
    <w:rsid w:val="00DC4449"/>
    <w:rsid w:val="00E52F3E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F4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2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3780</Characters>
  <Application>Microsoft Office Word</Application>
  <DocSecurity>0</DocSecurity>
  <Lines>31</Lines>
  <Paragraphs>8</Paragraphs>
  <ScaleCrop>false</ScaleCrop>
  <Company>Microsoft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2012-05-18T12:27:00Z</dcterms:created>
  <dcterms:modified xsi:type="dcterms:W3CDTF">2012-05-18T12:27:00Z</dcterms:modified>
</cp:coreProperties>
</file>